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487EE" w14:textId="652E329A" w:rsidR="00005B7A" w:rsidRPr="006D2609" w:rsidRDefault="00CB48B7" w:rsidP="00C134DD">
      <w:pPr>
        <w:pStyle w:val="a3"/>
        <w:ind w:firstLine="142"/>
        <w:jc w:val="center"/>
        <w:rPr>
          <w:rFonts w:ascii="Times New Roman" w:hAnsi="Times New Roman"/>
          <w:sz w:val="24"/>
          <w:szCs w:val="24"/>
        </w:rPr>
      </w:pPr>
      <w:r w:rsidRPr="006D2609">
        <w:rPr>
          <w:rFonts w:ascii="Times New Roman" w:hAnsi="Times New Roman"/>
          <w:sz w:val="24"/>
          <w:szCs w:val="24"/>
        </w:rPr>
        <w:t>ПРОГРАММА</w:t>
      </w:r>
    </w:p>
    <w:p w14:paraId="45E40BFC" w14:textId="7A87D2E2" w:rsidR="00C134DD" w:rsidRPr="006D2609" w:rsidRDefault="00073B7B" w:rsidP="00C134DD">
      <w:pPr>
        <w:widowControl w:val="0"/>
        <w:ind w:firstLine="539"/>
        <w:jc w:val="center"/>
      </w:pPr>
      <w:r w:rsidRPr="006D2609">
        <w:rPr>
          <w:lang w:eastAsia="zh-CN"/>
        </w:rPr>
        <w:t>проведени</w:t>
      </w:r>
      <w:r w:rsidR="00C978C5" w:rsidRPr="006D2609">
        <w:rPr>
          <w:lang w:eastAsia="zh-CN"/>
        </w:rPr>
        <w:t>я</w:t>
      </w:r>
      <w:r w:rsidRPr="006D2609">
        <w:rPr>
          <w:lang w:eastAsia="zh-CN"/>
        </w:rPr>
        <w:t xml:space="preserve"> </w:t>
      </w:r>
      <w:r w:rsidR="00DB7AD2" w:rsidRPr="006D2609">
        <w:t xml:space="preserve">регионального образовательного Форума </w:t>
      </w:r>
    </w:p>
    <w:p w14:paraId="548F72E7" w14:textId="2A8EDDE9" w:rsidR="00CB48B7" w:rsidRPr="006D2609" w:rsidRDefault="00DB7AD2" w:rsidP="00C134DD">
      <w:pPr>
        <w:widowControl w:val="0"/>
        <w:ind w:firstLine="539"/>
        <w:jc w:val="center"/>
        <w:rPr>
          <w:highlight w:val="yellow"/>
        </w:rPr>
      </w:pPr>
      <w:r w:rsidRPr="006D2609">
        <w:t>«Инклюзивное пространство: векторы развития»</w:t>
      </w:r>
    </w:p>
    <w:p w14:paraId="1E37DFA9" w14:textId="77777777" w:rsidR="00404A46" w:rsidRPr="006D2609" w:rsidRDefault="00404A46" w:rsidP="00C134D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B6B7341" w14:textId="0DB96CA7" w:rsidR="007110EF" w:rsidRDefault="00CB48B7" w:rsidP="00C134D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6D2609">
        <w:rPr>
          <w:rFonts w:ascii="Times New Roman" w:hAnsi="Times New Roman"/>
          <w:color w:val="000000"/>
          <w:sz w:val="24"/>
          <w:szCs w:val="24"/>
        </w:rPr>
        <w:t>Срок</w:t>
      </w:r>
      <w:r w:rsidR="00073B7B" w:rsidRPr="006D2609">
        <w:rPr>
          <w:rFonts w:ascii="Times New Roman" w:hAnsi="Times New Roman"/>
          <w:color w:val="000000"/>
          <w:sz w:val="24"/>
          <w:szCs w:val="24"/>
        </w:rPr>
        <w:t>и</w:t>
      </w:r>
      <w:r w:rsidRPr="006D2609">
        <w:rPr>
          <w:rFonts w:ascii="Times New Roman" w:hAnsi="Times New Roman"/>
          <w:color w:val="000000"/>
          <w:sz w:val="24"/>
          <w:szCs w:val="24"/>
        </w:rPr>
        <w:t xml:space="preserve"> проведения: </w:t>
      </w:r>
      <w:r w:rsidR="00D4510F">
        <w:rPr>
          <w:rFonts w:ascii="Times New Roman" w:hAnsi="Times New Roman"/>
          <w:color w:val="000000"/>
          <w:sz w:val="24"/>
          <w:szCs w:val="24"/>
        </w:rPr>
        <w:t xml:space="preserve">18 – 19 </w:t>
      </w:r>
      <w:r w:rsidR="00D4510F" w:rsidRPr="006D2609">
        <w:rPr>
          <w:rFonts w:ascii="Times New Roman" w:hAnsi="Times New Roman"/>
          <w:color w:val="000000"/>
          <w:sz w:val="24"/>
          <w:szCs w:val="24"/>
        </w:rPr>
        <w:t>августа</w:t>
      </w:r>
      <w:r w:rsidR="00CE3C55" w:rsidRPr="006D2609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4510F">
        <w:rPr>
          <w:rFonts w:ascii="Times New Roman" w:hAnsi="Times New Roman"/>
          <w:color w:val="000000"/>
          <w:sz w:val="24"/>
          <w:szCs w:val="24"/>
        </w:rPr>
        <w:t>5</w:t>
      </w:r>
      <w:r w:rsidRPr="006D2609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14:paraId="1D8A0E0C" w14:textId="6A84F226" w:rsidR="00D4510F" w:rsidRDefault="00D4510F" w:rsidP="00C134D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Место проведения: </w:t>
      </w:r>
      <w:r w:rsidRPr="00D4510F">
        <w:rPr>
          <w:rFonts w:ascii="Times New Roman" w:hAnsi="Times New Roman"/>
          <w:color w:val="000000"/>
          <w:sz w:val="24"/>
          <w:szCs w:val="24"/>
        </w:rPr>
        <w:t>г. Самара, ул. Мориса Тореза, д. 45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10F">
        <w:rPr>
          <w:rFonts w:ascii="Times New Roman" w:hAnsi="Times New Roman"/>
          <w:color w:val="000000"/>
          <w:sz w:val="24"/>
          <w:szCs w:val="24"/>
        </w:rPr>
        <w:t xml:space="preserve">ГБОУ «Школа-интернат «Преодоление» для обучающихся с </w:t>
      </w:r>
      <w:r>
        <w:rPr>
          <w:rFonts w:ascii="Times New Roman" w:hAnsi="Times New Roman"/>
          <w:color w:val="000000"/>
          <w:sz w:val="24"/>
          <w:szCs w:val="24"/>
        </w:rPr>
        <w:t>ОВЗ</w:t>
      </w:r>
      <w:r w:rsidRPr="00D4510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D4510F">
        <w:rPr>
          <w:rFonts w:ascii="Times New Roman" w:hAnsi="Times New Roman"/>
          <w:color w:val="000000"/>
          <w:sz w:val="24"/>
          <w:szCs w:val="24"/>
        </w:rPr>
        <w:t xml:space="preserve"> Самара»</w:t>
      </w:r>
    </w:p>
    <w:p w14:paraId="6A82C840" w14:textId="364922E8" w:rsidR="00D4510F" w:rsidRDefault="00D4510F" w:rsidP="009B3723">
      <w:pPr>
        <w:pStyle w:val="a3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a"/>
        <w:tblW w:w="10773" w:type="dxa"/>
        <w:tblInd w:w="-5" w:type="dxa"/>
        <w:tblLook w:val="04A0" w:firstRow="1" w:lastRow="0" w:firstColumn="1" w:lastColumn="0" w:noHBand="0" w:noVBand="1"/>
      </w:tblPr>
      <w:tblGrid>
        <w:gridCol w:w="1514"/>
        <w:gridCol w:w="3330"/>
        <w:gridCol w:w="5929"/>
      </w:tblGrid>
      <w:tr w:rsidR="00905FC7" w14:paraId="6BE1B19A" w14:textId="77777777" w:rsidTr="00905FC7">
        <w:tc>
          <w:tcPr>
            <w:tcW w:w="10773" w:type="dxa"/>
            <w:gridSpan w:val="3"/>
          </w:tcPr>
          <w:p w14:paraId="24E47824" w14:textId="38757923" w:rsidR="00905FC7" w:rsidRPr="00D4510F" w:rsidRDefault="00905FC7" w:rsidP="00D451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августа 2025 </w:t>
            </w:r>
          </w:p>
        </w:tc>
      </w:tr>
      <w:tr w:rsidR="00905FC7" w14:paraId="18171AFA" w14:textId="77777777" w:rsidTr="00905FC7">
        <w:tc>
          <w:tcPr>
            <w:tcW w:w="1514" w:type="dxa"/>
          </w:tcPr>
          <w:p w14:paraId="287FF0C5" w14:textId="4B211637" w:rsidR="00905FC7" w:rsidRPr="00D4510F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30" w:type="dxa"/>
          </w:tcPr>
          <w:p w14:paraId="4F447C99" w14:textId="4F5E24A8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ФИО спикера, должность</w:t>
            </w:r>
          </w:p>
        </w:tc>
        <w:tc>
          <w:tcPr>
            <w:tcW w:w="5929" w:type="dxa"/>
          </w:tcPr>
          <w:p w14:paraId="116CDAEB" w14:textId="69B1115A" w:rsidR="00905FC7" w:rsidRPr="00D4510F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905FC7" w14:paraId="1662B65D" w14:textId="77777777" w:rsidTr="00905FC7">
        <w:tc>
          <w:tcPr>
            <w:tcW w:w="1514" w:type="dxa"/>
          </w:tcPr>
          <w:p w14:paraId="3F69C304" w14:textId="3BE0E7ED" w:rsidR="00905FC7" w:rsidRPr="00D4510F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330" w:type="dxa"/>
          </w:tcPr>
          <w:p w14:paraId="576B34A3" w14:textId="7007A02B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</w:tcPr>
          <w:p w14:paraId="46CF364B" w14:textId="7FAFC5E2" w:rsidR="00905FC7" w:rsidRPr="00D4510F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Форума</w:t>
            </w:r>
          </w:p>
        </w:tc>
      </w:tr>
      <w:tr w:rsidR="00905FC7" w14:paraId="7F105927" w14:textId="77777777" w:rsidTr="00905FC7">
        <w:tc>
          <w:tcPr>
            <w:tcW w:w="1514" w:type="dxa"/>
          </w:tcPr>
          <w:p w14:paraId="0968DF46" w14:textId="29525B61" w:rsidR="00905FC7" w:rsidRPr="00D4510F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2CCCD6" w14:textId="039EE78A" w:rsidR="00905FC7" w:rsidRPr="00D4510F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10.00 –</w:t>
            </w:r>
            <w:bookmarkStart w:id="0" w:name="_GoBack"/>
            <w:bookmarkEnd w:id="0"/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330" w:type="dxa"/>
          </w:tcPr>
          <w:p w14:paraId="7BE20650" w14:textId="77777777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BB0137" w14:textId="7F633A77" w:rsidR="00905FC7" w:rsidRPr="00905FC7" w:rsidRDefault="00905FC7" w:rsidP="00905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Жесткова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 xml:space="preserve"> Е.Б, сертифицированный аналитик поведения уровня </w:t>
            </w: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ВСаВА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>, IBA, ведущая тренингов, супервизор</w:t>
            </w:r>
          </w:p>
        </w:tc>
        <w:tc>
          <w:tcPr>
            <w:tcW w:w="5929" w:type="dxa"/>
          </w:tcPr>
          <w:p w14:paraId="7FC4636F" w14:textId="77777777" w:rsidR="00905FC7" w:rsidRDefault="00905FC7" w:rsidP="00905FC7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Введение в прикладной анализ поведения- научно обоснованная практика, что делают и чего не делают поведенческие аналитики. Введение в этику.</w:t>
            </w:r>
          </w:p>
          <w:p w14:paraId="2C279781" w14:textId="77777777" w:rsidR="00905FC7" w:rsidRDefault="00905FC7" w:rsidP="00905FC7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Навыки сотрудничества и установление руководящего контроля взрослого</w:t>
            </w:r>
          </w:p>
          <w:p w14:paraId="05EC0536" w14:textId="77777777" w:rsidR="00905FC7" w:rsidRDefault="00905FC7" w:rsidP="00905FC7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eastAsia="Arial"/>
                <w:color w:val="1A1A1A"/>
                <w:shd w:val="clear" w:color="auto" w:fill="FFFFFF"/>
              </w:rPr>
              <w:t>Неговорящий ребенок в группе – что делать? Выбор и введение системы альтернативной коммуникации</w:t>
            </w:r>
          </w:p>
          <w:p w14:paraId="072A5BCC" w14:textId="5B1DD5DF" w:rsidR="00905FC7" w:rsidRPr="00D4510F" w:rsidRDefault="00905FC7" w:rsidP="00905FC7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eastAsia="Arial"/>
                <w:color w:val="1A1A1A"/>
                <w:shd w:val="clear" w:color="auto" w:fill="FFFFFF"/>
              </w:rPr>
              <w:t>Как научить ребенка следовать режимным моментам, и обучить самостоятельности.</w:t>
            </w:r>
          </w:p>
        </w:tc>
      </w:tr>
      <w:tr w:rsidR="00905FC7" w14:paraId="36C59331" w14:textId="77777777" w:rsidTr="00905FC7">
        <w:tc>
          <w:tcPr>
            <w:tcW w:w="1514" w:type="dxa"/>
          </w:tcPr>
          <w:p w14:paraId="5B88F81E" w14:textId="5F315BE2" w:rsidR="00905FC7" w:rsidRPr="00D4510F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12.00 –13.00</w:t>
            </w:r>
          </w:p>
        </w:tc>
        <w:tc>
          <w:tcPr>
            <w:tcW w:w="3330" w:type="dxa"/>
          </w:tcPr>
          <w:p w14:paraId="30A38E43" w14:textId="77777777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</w:tcPr>
          <w:p w14:paraId="0D956162" w14:textId="1994ADCB" w:rsidR="00905FC7" w:rsidRPr="00905FC7" w:rsidRDefault="00905FC7" w:rsidP="00905FC7">
            <w:pPr>
              <w:rPr>
                <w:b/>
                <w:color w:val="000000"/>
              </w:rPr>
            </w:pPr>
            <w:r w:rsidRPr="00905FC7">
              <w:rPr>
                <w:b/>
                <w:color w:val="000000"/>
              </w:rPr>
              <w:t xml:space="preserve">Обед </w:t>
            </w:r>
          </w:p>
        </w:tc>
      </w:tr>
      <w:tr w:rsidR="00905FC7" w14:paraId="553C6D1C" w14:textId="77777777" w:rsidTr="00905FC7">
        <w:tc>
          <w:tcPr>
            <w:tcW w:w="1514" w:type="dxa"/>
          </w:tcPr>
          <w:p w14:paraId="77333E3A" w14:textId="77777777" w:rsidR="00905FC7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AF00D" w14:textId="50FEEF5B" w:rsidR="00905FC7" w:rsidRPr="00D4510F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13.00 –18.00</w:t>
            </w:r>
          </w:p>
        </w:tc>
        <w:tc>
          <w:tcPr>
            <w:tcW w:w="3330" w:type="dxa"/>
          </w:tcPr>
          <w:p w14:paraId="29140992" w14:textId="77777777" w:rsidR="00905FC7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680EC6" w14:textId="4822F37D" w:rsidR="00905FC7" w:rsidRPr="00905FC7" w:rsidRDefault="00905FC7" w:rsidP="00905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Жесткова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 xml:space="preserve"> Е.Б, сертифицированный аналитик поведения уровня </w:t>
            </w: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ВСаВА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>, IBA, ведущая тренингов, супервизор</w:t>
            </w:r>
          </w:p>
        </w:tc>
        <w:tc>
          <w:tcPr>
            <w:tcW w:w="5929" w:type="dxa"/>
          </w:tcPr>
          <w:p w14:paraId="3D62013A" w14:textId="77777777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10F">
              <w:rPr>
                <w:rFonts w:ascii="Times New Roman" w:hAnsi="Times New Roman"/>
                <w:sz w:val="24"/>
                <w:szCs w:val="24"/>
              </w:rPr>
              <w:t>1) Формирование спокойного поведения в условно-пугающих ситуациях (работа с необоснованными страхами).</w:t>
            </w:r>
          </w:p>
          <w:p w14:paraId="73D5E06A" w14:textId="77777777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10F">
              <w:rPr>
                <w:rFonts w:ascii="Times New Roman" w:hAnsi="Times New Roman"/>
                <w:sz w:val="24"/>
                <w:szCs w:val="24"/>
              </w:rPr>
              <w:t>2) Как справиться с проблемным поведением ребенка с ОВЗ, РАС в условиях группы.</w:t>
            </w:r>
          </w:p>
          <w:p w14:paraId="6F0F343F" w14:textId="77777777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10F">
              <w:rPr>
                <w:rFonts w:ascii="Times New Roman" w:hAnsi="Times New Roman"/>
                <w:sz w:val="24"/>
                <w:szCs w:val="24"/>
              </w:rPr>
              <w:t>3) Подготовка к обучению в школе ребенка с ОВЗ (РАС).</w:t>
            </w:r>
          </w:p>
          <w:p w14:paraId="5F0B72B5" w14:textId="35544AE6" w:rsidR="00905FC7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4510F">
              <w:rPr>
                <w:rFonts w:ascii="Times New Roman" w:hAnsi="Times New Roman"/>
                <w:sz w:val="24"/>
                <w:szCs w:val="24"/>
              </w:rPr>
              <w:t>4) Ответы на вопросы участников, разбор клинических примеров</w:t>
            </w:r>
          </w:p>
        </w:tc>
      </w:tr>
      <w:tr w:rsidR="00905FC7" w14:paraId="6B7B7BB5" w14:textId="77777777" w:rsidTr="00905FC7">
        <w:tc>
          <w:tcPr>
            <w:tcW w:w="10773" w:type="dxa"/>
            <w:gridSpan w:val="3"/>
          </w:tcPr>
          <w:p w14:paraId="5B2D1495" w14:textId="518BAA71" w:rsidR="00905FC7" w:rsidRPr="00905FC7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C7">
              <w:rPr>
                <w:rFonts w:ascii="Times New Roman" w:hAnsi="Times New Roman"/>
                <w:b/>
                <w:sz w:val="24"/>
                <w:szCs w:val="24"/>
              </w:rPr>
              <w:t xml:space="preserve">19 августа 2025 </w:t>
            </w:r>
          </w:p>
        </w:tc>
      </w:tr>
      <w:tr w:rsidR="00905FC7" w14:paraId="53C22ED4" w14:textId="77777777" w:rsidTr="00905FC7">
        <w:tc>
          <w:tcPr>
            <w:tcW w:w="1514" w:type="dxa"/>
          </w:tcPr>
          <w:p w14:paraId="1696E77E" w14:textId="5970358F" w:rsidR="00905FC7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3330" w:type="dxa"/>
          </w:tcPr>
          <w:p w14:paraId="363B81D3" w14:textId="77777777" w:rsidR="00905FC7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</w:tcPr>
          <w:p w14:paraId="23F04635" w14:textId="30E26642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C7">
              <w:rPr>
                <w:rFonts w:ascii="Times New Roman" w:hAnsi="Times New Roman"/>
                <w:b/>
                <w:sz w:val="24"/>
                <w:szCs w:val="24"/>
              </w:rPr>
              <w:t xml:space="preserve">Регистрация участников Форума </w:t>
            </w:r>
          </w:p>
        </w:tc>
      </w:tr>
      <w:tr w:rsidR="00905FC7" w14:paraId="75B38D65" w14:textId="77777777" w:rsidTr="00905FC7">
        <w:tc>
          <w:tcPr>
            <w:tcW w:w="1514" w:type="dxa"/>
          </w:tcPr>
          <w:p w14:paraId="40C3997F" w14:textId="77777777" w:rsidR="00905FC7" w:rsidRPr="00D4510F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BA8DE6" w14:textId="783C369C" w:rsidR="00905FC7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10.00 –12.00</w:t>
            </w:r>
          </w:p>
        </w:tc>
        <w:tc>
          <w:tcPr>
            <w:tcW w:w="3330" w:type="dxa"/>
          </w:tcPr>
          <w:p w14:paraId="61E2993A" w14:textId="5D50BF8C" w:rsidR="00905FC7" w:rsidRPr="00905FC7" w:rsidRDefault="00905FC7" w:rsidP="00905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Жесткова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 xml:space="preserve"> Е.Б, сертифицированный аналитик поведения уровня </w:t>
            </w: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ВСаВА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>, IBA, ведущая тренингов, супервизор</w:t>
            </w:r>
          </w:p>
        </w:tc>
        <w:tc>
          <w:tcPr>
            <w:tcW w:w="5929" w:type="dxa"/>
          </w:tcPr>
          <w:p w14:paraId="18FE259A" w14:textId="77777777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C7">
              <w:rPr>
                <w:rFonts w:ascii="Times New Roman" w:hAnsi="Times New Roman"/>
                <w:sz w:val="24"/>
                <w:szCs w:val="24"/>
              </w:rPr>
              <w:t>1)Введение в прикладной анализ поведения- научно обоснованная практика, что делают и чего не делают поведенческие аналитики. Введение в этику.</w:t>
            </w:r>
          </w:p>
          <w:p w14:paraId="68F546A8" w14:textId="77777777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C7">
              <w:rPr>
                <w:rFonts w:ascii="Times New Roman" w:hAnsi="Times New Roman"/>
                <w:sz w:val="24"/>
                <w:szCs w:val="24"/>
              </w:rPr>
              <w:t>2)Формирование учебного поведения ребёнка с ОВЗ, РАС. Как усадить ребёнка за стол без слез.</w:t>
            </w:r>
          </w:p>
          <w:p w14:paraId="24A48056" w14:textId="77777777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C7">
              <w:rPr>
                <w:rFonts w:ascii="Times New Roman" w:hAnsi="Times New Roman"/>
                <w:sz w:val="24"/>
                <w:szCs w:val="24"/>
              </w:rPr>
              <w:t>3)Подготовка к обучению в школе ребенка с ОВЗ (РАС) – какие навыки необходимо сформировать до начала обучения и как это сделать.</w:t>
            </w:r>
          </w:p>
          <w:p w14:paraId="4D1D3CD5" w14:textId="55DC2CE5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C7">
              <w:rPr>
                <w:rFonts w:ascii="Times New Roman" w:hAnsi="Times New Roman"/>
                <w:sz w:val="24"/>
                <w:szCs w:val="24"/>
              </w:rPr>
              <w:t>4)Проблемное поведение в классе. Профилактика проблемного поведения, мероприятия по коррекции проблемного поведения.</w:t>
            </w:r>
          </w:p>
        </w:tc>
      </w:tr>
      <w:tr w:rsidR="00905FC7" w14:paraId="5408A988" w14:textId="77777777" w:rsidTr="00905FC7">
        <w:tc>
          <w:tcPr>
            <w:tcW w:w="1514" w:type="dxa"/>
          </w:tcPr>
          <w:p w14:paraId="49FBC51C" w14:textId="3907E5B3" w:rsidR="00905FC7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12.00 –13.00</w:t>
            </w:r>
          </w:p>
        </w:tc>
        <w:tc>
          <w:tcPr>
            <w:tcW w:w="3330" w:type="dxa"/>
          </w:tcPr>
          <w:p w14:paraId="5AC58DB9" w14:textId="77777777" w:rsidR="00905FC7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</w:tcPr>
          <w:p w14:paraId="67DAE824" w14:textId="343907F0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C7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905FC7" w14:paraId="1BD2B620" w14:textId="77777777" w:rsidTr="00905FC7">
        <w:tc>
          <w:tcPr>
            <w:tcW w:w="1514" w:type="dxa"/>
          </w:tcPr>
          <w:p w14:paraId="72D494C2" w14:textId="77777777" w:rsidR="00905FC7" w:rsidRDefault="00905FC7" w:rsidP="00905FC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A76001" w14:textId="7F03D492" w:rsidR="00905FC7" w:rsidRDefault="00905FC7" w:rsidP="00905F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10F">
              <w:rPr>
                <w:rFonts w:ascii="Times New Roman" w:hAnsi="Times New Roman"/>
                <w:b/>
                <w:sz w:val="24"/>
                <w:szCs w:val="24"/>
              </w:rPr>
              <w:t>13.00 –18.00</w:t>
            </w:r>
          </w:p>
        </w:tc>
        <w:tc>
          <w:tcPr>
            <w:tcW w:w="3330" w:type="dxa"/>
          </w:tcPr>
          <w:p w14:paraId="271AFB54" w14:textId="425729A1" w:rsidR="00905FC7" w:rsidRPr="00905FC7" w:rsidRDefault="00905FC7" w:rsidP="00905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Жесткова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 xml:space="preserve"> Е.Б, сертифицированный аналитик поведения уровня </w:t>
            </w: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ВСаВА</w:t>
            </w:r>
            <w:proofErr w:type="spellEnd"/>
            <w:r w:rsidRPr="00905FC7">
              <w:rPr>
                <w:rFonts w:ascii="Times New Roman" w:hAnsi="Times New Roman"/>
                <w:sz w:val="24"/>
                <w:szCs w:val="24"/>
              </w:rPr>
              <w:t>, IBA, ведущая тренингов, супервизор</w:t>
            </w:r>
          </w:p>
        </w:tc>
        <w:tc>
          <w:tcPr>
            <w:tcW w:w="5929" w:type="dxa"/>
          </w:tcPr>
          <w:p w14:paraId="04458B59" w14:textId="25991A5D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905FC7">
              <w:rPr>
                <w:rFonts w:ascii="Times New Roman" w:hAnsi="Times New Roman"/>
                <w:sz w:val="24"/>
                <w:szCs w:val="24"/>
              </w:rPr>
              <w:t>Организация среды, визуальная поддержка</w:t>
            </w:r>
          </w:p>
          <w:p w14:paraId="7AFF95D8" w14:textId="12801801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5FC7">
              <w:rPr>
                <w:rFonts w:ascii="Times New Roman" w:hAnsi="Times New Roman"/>
                <w:sz w:val="24"/>
                <w:szCs w:val="24"/>
              </w:rPr>
              <w:t>) Поведенческие договоры как инструмент формирования сотрудничества и развития академических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сверстников</w:t>
            </w:r>
          </w:p>
          <w:p w14:paraId="3A24685E" w14:textId="60C9F75C" w:rsidR="00905FC7" w:rsidRPr="00905FC7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5F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5FC7">
              <w:rPr>
                <w:rFonts w:ascii="Times New Roman" w:hAnsi="Times New Roman"/>
                <w:sz w:val="24"/>
                <w:szCs w:val="24"/>
              </w:rPr>
              <w:t xml:space="preserve">посредованное </w:t>
            </w:r>
            <w:proofErr w:type="spellStart"/>
            <w:r w:rsidRPr="00905FC7">
              <w:rPr>
                <w:rFonts w:ascii="Times New Roman" w:hAnsi="Times New Roman"/>
                <w:sz w:val="24"/>
                <w:szCs w:val="24"/>
              </w:rPr>
              <w:t>тьюторство</w:t>
            </w:r>
            <w:proofErr w:type="spellEnd"/>
          </w:p>
          <w:p w14:paraId="51288DBF" w14:textId="04236BE2" w:rsidR="00905FC7" w:rsidRPr="00D4510F" w:rsidRDefault="00905FC7" w:rsidP="00905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5FC7">
              <w:rPr>
                <w:rFonts w:ascii="Times New Roman" w:hAnsi="Times New Roman"/>
                <w:sz w:val="24"/>
                <w:szCs w:val="24"/>
              </w:rPr>
              <w:t>) Ответы на вопросы участников, разбор клинических примеров</w:t>
            </w:r>
          </w:p>
        </w:tc>
      </w:tr>
    </w:tbl>
    <w:p w14:paraId="2ECCE816" w14:textId="77777777" w:rsidR="00D4510F" w:rsidRPr="006D2609" w:rsidRDefault="00D4510F" w:rsidP="009B3723">
      <w:pPr>
        <w:pStyle w:val="a3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0E87D6A" w14:textId="3792B196" w:rsidR="00F62AD8" w:rsidRPr="006D2609" w:rsidRDefault="00F62AD8" w:rsidP="00F62AD8">
      <w:pPr>
        <w:rPr>
          <w:color w:val="000000" w:themeColor="text1"/>
        </w:rPr>
      </w:pPr>
    </w:p>
    <w:sectPr w:rsidR="00F62AD8" w:rsidRPr="006D2609" w:rsidSect="00905FC7">
      <w:pgSz w:w="11906" w:h="16838"/>
      <w:pgMar w:top="284" w:right="851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E0D36"/>
    <w:multiLevelType w:val="singleLevel"/>
    <w:tmpl w:val="6B6E0D36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7A"/>
    <w:rsid w:val="00005B7A"/>
    <w:rsid w:val="00073B7B"/>
    <w:rsid w:val="000A703D"/>
    <w:rsid w:val="001167A0"/>
    <w:rsid w:val="00144D3C"/>
    <w:rsid w:val="00152C46"/>
    <w:rsid w:val="00190BE8"/>
    <w:rsid w:val="001953C3"/>
    <w:rsid w:val="001B66A5"/>
    <w:rsid w:val="00211B20"/>
    <w:rsid w:val="0022197F"/>
    <w:rsid w:val="002549BD"/>
    <w:rsid w:val="00256E60"/>
    <w:rsid w:val="00266455"/>
    <w:rsid w:val="002806E3"/>
    <w:rsid w:val="0029516B"/>
    <w:rsid w:val="00295C3B"/>
    <w:rsid w:val="002962F2"/>
    <w:rsid w:val="002A7CC0"/>
    <w:rsid w:val="002F2A71"/>
    <w:rsid w:val="00351B23"/>
    <w:rsid w:val="00355FD7"/>
    <w:rsid w:val="00365497"/>
    <w:rsid w:val="0037381E"/>
    <w:rsid w:val="003A3BEA"/>
    <w:rsid w:val="003A6ABC"/>
    <w:rsid w:val="003B745A"/>
    <w:rsid w:val="003C4D56"/>
    <w:rsid w:val="003F2574"/>
    <w:rsid w:val="00404A46"/>
    <w:rsid w:val="00452A87"/>
    <w:rsid w:val="00453B81"/>
    <w:rsid w:val="00453D63"/>
    <w:rsid w:val="00526F10"/>
    <w:rsid w:val="00527A2E"/>
    <w:rsid w:val="00537E43"/>
    <w:rsid w:val="005A2DF9"/>
    <w:rsid w:val="005B4865"/>
    <w:rsid w:val="005B53B7"/>
    <w:rsid w:val="005B7757"/>
    <w:rsid w:val="005D06F9"/>
    <w:rsid w:val="005D403B"/>
    <w:rsid w:val="005D62D1"/>
    <w:rsid w:val="005E197E"/>
    <w:rsid w:val="006560AB"/>
    <w:rsid w:val="00661771"/>
    <w:rsid w:val="006620C5"/>
    <w:rsid w:val="006D2609"/>
    <w:rsid w:val="007110EF"/>
    <w:rsid w:val="00747384"/>
    <w:rsid w:val="00752ADF"/>
    <w:rsid w:val="007A1D20"/>
    <w:rsid w:val="007F0193"/>
    <w:rsid w:val="00852282"/>
    <w:rsid w:val="00870E93"/>
    <w:rsid w:val="00877233"/>
    <w:rsid w:val="00880A06"/>
    <w:rsid w:val="008A30E8"/>
    <w:rsid w:val="00905FC7"/>
    <w:rsid w:val="009109B0"/>
    <w:rsid w:val="009602E5"/>
    <w:rsid w:val="00961CD5"/>
    <w:rsid w:val="00990C11"/>
    <w:rsid w:val="009B3723"/>
    <w:rsid w:val="009E4F26"/>
    <w:rsid w:val="00A164C3"/>
    <w:rsid w:val="00A33745"/>
    <w:rsid w:val="00A47325"/>
    <w:rsid w:val="00A637A5"/>
    <w:rsid w:val="00A658D8"/>
    <w:rsid w:val="00A7139B"/>
    <w:rsid w:val="00B07EDA"/>
    <w:rsid w:val="00B91B27"/>
    <w:rsid w:val="00BA5AFE"/>
    <w:rsid w:val="00BB0016"/>
    <w:rsid w:val="00BE5EB0"/>
    <w:rsid w:val="00C134DD"/>
    <w:rsid w:val="00C978C5"/>
    <w:rsid w:val="00CB48B7"/>
    <w:rsid w:val="00CC594C"/>
    <w:rsid w:val="00CE3C55"/>
    <w:rsid w:val="00D350E9"/>
    <w:rsid w:val="00D40549"/>
    <w:rsid w:val="00D4510F"/>
    <w:rsid w:val="00DB1310"/>
    <w:rsid w:val="00DB7AD2"/>
    <w:rsid w:val="00E04BB3"/>
    <w:rsid w:val="00E55B19"/>
    <w:rsid w:val="00E627BA"/>
    <w:rsid w:val="00E642DD"/>
    <w:rsid w:val="00E95F64"/>
    <w:rsid w:val="00EA2425"/>
    <w:rsid w:val="00EB6B6A"/>
    <w:rsid w:val="00F05B6C"/>
    <w:rsid w:val="00F23CF0"/>
    <w:rsid w:val="00F6113F"/>
    <w:rsid w:val="00F62AD8"/>
    <w:rsid w:val="00F7747D"/>
    <w:rsid w:val="00FA4C6E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8347"/>
  <w15:docId w15:val="{0D106CB4-33A6-4BB9-8C7B-C0C6FEDE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E19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a3">
    <w:name w:val="Body Text"/>
    <w:basedOn w:val="a"/>
    <w:link w:val="a4"/>
    <w:p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 w:line="276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styleId="a7">
    <w:name w:val="index heading"/>
    <w:basedOn w:val="a"/>
    <w:qFormat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a8">
    <w:name w:val="Содержимое таблицы"/>
    <w:basedOn w:val="a"/>
    <w:qFormat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7C2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658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658D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FA4C6E"/>
    <w:rPr>
      <w:sz w:val="22"/>
    </w:rPr>
  </w:style>
  <w:style w:type="character" w:customStyle="1" w:styleId="20">
    <w:name w:val="Заголовок 2 Знак"/>
    <w:basedOn w:val="a0"/>
    <w:link w:val="2"/>
    <w:uiPriority w:val="9"/>
    <w:rsid w:val="005E1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752AD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560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Берестечко</dc:creator>
  <cp:lastModifiedBy>Морозова Елена Владимировна</cp:lastModifiedBy>
  <cp:revision>6</cp:revision>
  <cp:lastPrinted>2025-07-30T07:59:00Z</cp:lastPrinted>
  <dcterms:created xsi:type="dcterms:W3CDTF">2024-08-16T11:27:00Z</dcterms:created>
  <dcterms:modified xsi:type="dcterms:W3CDTF">2025-07-30T08:00:00Z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