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right="57" w:hanging="0"/>
        <w:jc w:val="right"/>
        <w:rPr>
          <w:rFonts w:ascii="Times New Roman" w:hAnsi="Times New Roman" w:eastAsia="BatangChe" w:cs="Times New Roman"/>
          <w:b/>
          <w:b/>
          <w:color w:val="000000"/>
          <w:shd w:fill="FFFFFF" w:val="clear"/>
        </w:rPr>
      </w:pPr>
      <w:r>
        <w:rPr>
          <w:rFonts w:eastAsia="BatangChe" w:cs="Times New Roman" w:ascii="Times New Roman" w:hAnsi="Times New Roman"/>
          <w:b/>
          <w:color w:val="000000"/>
          <w:shd w:fill="FFFFFF" w:val="clear"/>
        </w:rPr>
        <w:t>ПРИЛОЖЕНИЕ №8</w:t>
      </w:r>
    </w:p>
    <w:p>
      <w:pPr>
        <w:pStyle w:val="Normal"/>
        <w:spacing w:lineRule="exact" w:line="340" w:before="0" w:after="0"/>
        <w:ind w:firstLine="709"/>
        <w:jc w:val="center"/>
        <w:rPr>
          <w:rFonts w:ascii="Times New Roman" w:hAnsi="Times New Roman" w:eastAsia="BatangChe" w:cs="Times New Roman"/>
          <w:b/>
          <w:b/>
          <w:color w:val="000000"/>
          <w:shd w:fill="FFFFFF" w:val="clear"/>
        </w:rPr>
      </w:pPr>
      <w:r>
        <w:rPr>
          <w:rFonts w:eastAsia="BatangChe" w:cs="Times New Roman" w:ascii="Times New Roman" w:hAnsi="Times New Roman"/>
          <w:b/>
          <w:color w:val="000000"/>
          <w:shd w:fill="FFFFFF" w:val="clear"/>
        </w:rPr>
        <w:t>Региональная ресурсная карта организаций и учреждений ранней помощи детям и их семьям, в том числе по оказанию дистанционных услуг ранней помощи</w:t>
      </w:r>
    </w:p>
    <w:p>
      <w:pPr>
        <w:pStyle w:val="Normal"/>
        <w:spacing w:lineRule="auto" w:line="360" w:before="0" w:after="0"/>
        <w:ind w:left="2268" w:right="57" w:hanging="0"/>
        <w:jc w:val="center"/>
        <w:rPr>
          <w:rFonts w:ascii="Times New Roman" w:hAnsi="Times New Roman" w:eastAsia="BatangChe" w:cs="Times New Roman"/>
          <w:b/>
          <w:b/>
          <w:color w:val="000000"/>
          <w:shd w:fill="FFFFFF" w:val="clear"/>
        </w:rPr>
      </w:pPr>
      <w:r>
        <w:rPr>
          <w:rFonts w:eastAsia="BatangChe" w:cs="Times New Roman" w:ascii="Times New Roman" w:hAnsi="Times New Roman"/>
          <w:b/>
          <w:color w:val="000000"/>
          <w:shd w:fill="FFFFFF" w:val="clear"/>
        </w:rPr>
      </w:r>
    </w:p>
    <w:tbl>
      <w:tblPr>
        <w:tblW w:w="1601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1842"/>
        <w:gridCol w:w="1844"/>
        <w:gridCol w:w="2125"/>
        <w:gridCol w:w="2270"/>
        <w:gridCol w:w="1557"/>
        <w:gridCol w:w="1701"/>
        <w:gridCol w:w="1703"/>
        <w:gridCol w:w="1277"/>
        <w:gridCol w:w="988"/>
      </w:tblGrid>
      <w:tr>
        <w:trPr>
          <w:trHeight w:val="32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Полное название организации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ФИО и контакт руководителя, ответственных лиц, ссылка на сайт.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Адрес нахождения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Направления деятельности по поддержке семей с детьми</w:t>
            </w:r>
          </w:p>
        </w:tc>
        <w:tc>
          <w:tcPr>
            <w:tcW w:w="7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Ресурсы по взаимодействию по Проекту «Вызов»</w:t>
            </w:r>
          </w:p>
        </w:tc>
      </w:tr>
      <w:tr>
        <w:trPr>
          <w:trHeight w:val="32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финансовая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материальная помощь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услуги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волонтеры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прочее</w:t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 дополнительного профессионального образования Самарской области «РЦППМСП "Центр специального образования"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Архангельская Ирина Владимировна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т.8 (846)312-11-36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 (846) 312-11-37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 Аркадьева Людмила Владимировна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http://csoso.ru/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443034, г. Самара,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ул. Металлистов, д. 61а; электронная почта: crso@yandex.ru;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нуждаемости ребенка и семьи в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Разработка индивидуа льной программы ранней помощи и оценка ее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Оказание ранней помощи детям и их семьям при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Helvetica" w:hAnsi="Helvetica" w:eastAsia="Times New Roman" w:cs="Times New Roman"/>
                <w:color w:val="1A1A1A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  <w:r>
              <w:rPr>
                <w:rFonts w:eastAsia="Times New Roman" w:cs="Times New Roman" w:ascii="Helvetica" w:hAnsi="Helvetica"/>
                <w:color w:val="1A1A1A"/>
                <w:sz w:val="23"/>
                <w:szCs w:val="23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Консультирование по ранней помощи детям и их семьям без разработки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Calibri" w:hAnsi="Calibri" w:eastAsia="Times New Roman" w:cs="Times New Roman" w:asciiTheme="minorHAnsi" w:hAnsiTheme="minorHAnsi"/>
                <w:color w:val="1A1A1A"/>
                <w:sz w:val="23"/>
                <w:szCs w:val="23"/>
              </w:rPr>
            </w:pPr>
            <w:r>
              <w:rPr>
                <w:rFonts w:eastAsia="Times New Roman" w:cs="Times New Roman" w:ascii="Calibri" w:hAnsi="Calibri"/>
                <w:color w:val="1A1A1A"/>
                <w:sz w:val="23"/>
                <w:szCs w:val="23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Кинельское структурное подразделение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ГБУДПО СО «РЦППМСП "Центр специального образования"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Дерменжи Анна Валерьевна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т.8 (937) 986-10-98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446435, Самарская область, г. Кинель, ул.Украинская, д.50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нуждаемости ребенка и семьи в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Разработка индивидуа льной программы ранней помощи и оценка ее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Оказание ранней помощи детям и их семьям при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Helvetica" w:hAnsi="Helvetica" w:eastAsia="Times New Roman" w:cs="Times New Roman"/>
                <w:color w:val="1A1A1A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  <w:r>
              <w:rPr>
                <w:rFonts w:eastAsia="Times New Roman" w:cs="Times New Roman" w:ascii="Helvetica" w:hAnsi="Helvetica"/>
                <w:color w:val="1A1A1A"/>
                <w:sz w:val="23"/>
                <w:szCs w:val="23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Консультирование по ранней помощи детям и их семьям без разработки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Поволжское структурное подразделение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ГБУДПО СО «РЦППМСП "Центр специального образования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Харламова Ирина Викторовна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т.8 927-792-57-05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Коблова Галина Алексеевна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446200, Самарская область, г.Новокуйбышевск,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ул.Суворова, д.20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нуждаемости ребенка и семьи в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Разработка индивидуа льной программы ранней помощи и оценка ее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Оказание ранней помощи детям и их семьям при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Helvetica" w:hAnsi="Helvetica" w:eastAsia="Times New Roman" w:cs="Times New Roman"/>
                <w:color w:val="1A1A1A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  <w:r>
              <w:rPr>
                <w:rFonts w:eastAsia="Times New Roman" w:cs="Times New Roman" w:ascii="Helvetica" w:hAnsi="Helvetica"/>
                <w:color w:val="1A1A1A"/>
                <w:sz w:val="23"/>
                <w:szCs w:val="23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Консультирование по ранней помощи детям и их семьям без разработки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 помощи "Психолого-педагогический центр"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городского округа Тольятти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ascii="Times New Roman" w:hAnsi="Times New Roman" w:cs="Times New Roman"/>
                <w:b w:val="false"/>
                <w:b w:val="false"/>
                <w:color w:val="313131"/>
                <w:shd w:fill="FFFFFF" w:val="clear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313131"/>
                <w:shd w:fill="FFFFFF" w:val="clear"/>
              </w:rPr>
              <w:t>Ханова Алсу Минталиповна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asciiTheme="minorHAnsi" w:hAnsiTheme="minorHAnsi"/>
                <w:color w:val="313131"/>
                <w:sz w:val="23"/>
                <w:szCs w:val="23"/>
                <w:shd w:fill="FFFFFF" w:val="clear"/>
              </w:rPr>
            </w:pPr>
            <w:r>
              <w:rPr>
                <w:rFonts w:ascii="Helvetica" w:hAnsi="Helvetica"/>
                <w:color w:val="313131"/>
                <w:sz w:val="23"/>
                <w:szCs w:val="23"/>
                <w:shd w:fill="FFFFFF" w:val="clear"/>
              </w:rPr>
              <w:t>8(8482) 76-90-55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Комарчева Татьяна Евгеньевна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445044, Самарская область, г. Тольятти, ул. Громовой, д. 44;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электронная почта: ppc@edu.tgl.ru;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(8482) 76-99-74,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76-90-55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Определение нуждаемости ребенка и семьи в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Разработка индивидуа льной программы ранней помощи и оценка ее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Оказание ранней помощи детям и их семьям при реализации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Helvetica" w:hAnsi="Helvetica" w:eastAsia="Times New Roman" w:cs="Times New Roman"/>
                <w:color w:val="1A1A1A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  <w:r>
              <w:rPr>
                <w:rFonts w:eastAsia="Times New Roman" w:cs="Times New Roman" w:ascii="Helvetica" w:hAnsi="Helvetica"/>
                <w:color w:val="1A1A1A"/>
                <w:sz w:val="23"/>
                <w:szCs w:val="23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Times New Roman" w:hAnsi="Times New Roman" w:eastAsia="Times New Roman" w:cs="Times New Roman"/>
                <w:color w:val="1A1A1A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Консультирование по ранней помощи детям и их семьям без разработки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1A1A1A"/>
              </w:rPr>
              <w:t>индивидуальной программы ранней помощи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общеобразовательное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Самарской области "Школа-интернат N 2 для обучающихся с ограниченными возможностями здоровья городского округа Жигулевск"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hd w:fill="EEEEEE" w:val="clear"/>
              </w:rPr>
              <w:t>Будинец Андрей Романович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hd w:fill="EEEEEE" w:val="clear"/>
              </w:rPr>
              <w:t>8(84862) 4-41-97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Козырь Татьяна Васильевна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445354, Самарская область, г. Жигулевск, ул.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Пролетарская, д. 27; электронная почта: svil12@yandex.ru;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общеобразовательное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Самарской области "Школа-интернат для обучающихся с ограниченными возможностями здоровья городского округа Отрадный"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hyperlink r:id="rId2" w:tgtFrame="Андреев Евгений Анатольевич">
              <w:r>
                <w:rPr>
                  <w:rFonts w:eastAsia="Times New Roman" w:cs="Times New Roman" w:ascii="Times New Roman" w:hAnsi="Times New Roman"/>
                  <w:color w:val="auto"/>
                  <w:u w:val="none"/>
                </w:rPr>
                <w:t>Андреев Евгений Анатольевич</w:t>
              </w:r>
            </w:hyperlink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(84661) 2-07-71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Перепечаева Светлана Николаевна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446302, Самарская область,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г. Отрадный, ул. Жигулевская, д. 2А;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электронная почта: otr.internat@yandex.ru;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"Центр диагностики и консультирования" городского округа Сызрань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Протопопова Елена Адольфовна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(8464) 37-47-17,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37-58-65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Фомина Анна Андреевна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446001, Самарская область, г. Сызрань, ул.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Гидротурбинная, д. 24а; электронная почта: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cdk-syzran@mail.ru;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Структурное подразделение "Детский сад Журавушка" государственного бюджетного общеобразовательного учреждения Самарской области средней общеобразовательной школы N 1 города Похвистнево городского округа Похвистнево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eastAsia="Times New Roman"/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Руководитель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СП «Детский сад «Журавушка»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ГБОУ СОШ №1 г. Похвистнево –</w:t>
            </w:r>
          </w:p>
          <w:p>
            <w:pPr>
              <w:pStyle w:val="NoSpacing"/>
              <w:widowControl w:val="false"/>
              <w:rPr>
                <w:b/>
                <w:b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sz w:val="24"/>
                <w:szCs w:val="24"/>
              </w:rPr>
              <w:t>Гнедова Наталья Анатольевн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(84656) 2-21-65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446450, Самарская область, г. Похвистнево,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ул. Революционная, д. 103; электронная почта: mdouds-10@yandex.ru; телефон: 8 (84656) 2-21-65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 помощи муниципального района Борский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Герасименко Ольга Сергеевна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(84667) 2-10-41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Руководитель службы ранней помощи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Каюкова Наталья Юрьевна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8-(846)6725032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446660, Самарская область, м.р. Борский, с. Борское, ул. Красноармейская, д. 57; электронная почта: borpsy@mail.ru;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помощи м.р. Большечерниговский Самарс 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Шубина Татьяна Викторовна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т.8 (84672)2-28-35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Ермилина Ксения Николаевна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446290 Самарская область, Большечерниговский район с.Большая Черниговка, Озерная улица, д.33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 помощи "Доверие" муниципального района Красноярский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Директор Тарасова Светлана Николаевна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(84657) 2-17-84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Мастерова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Светлана Витальевна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446370, Самарская область, м.р. Красноярский, с. Красный Яр,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ул. Промысловая, д. 54; электронная почта: psihcenter@mail.ru;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Государственное бюджетное учреждение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центр психолого-педагогической, медицинской и социальной помощи "Бирюза" муниципального района Сергиевский Самарской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Земскова Наталья Александровна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(84655) 2-10-50</w:t>
            </w:r>
          </w:p>
          <w:p>
            <w:pPr>
              <w:pStyle w:val="NoSpacing"/>
              <w:widowControl w:val="false"/>
              <w:rPr/>
            </w:pPr>
            <w:r>
              <w:rPr/>
              <w:t>Руководитель ранней помощи</w:t>
            </w:r>
          </w:p>
          <w:p>
            <w:pPr>
              <w:pStyle w:val="NoSpacing"/>
              <w:widowControl w:val="false"/>
              <w:rPr/>
            </w:pPr>
            <w:r>
              <w:rPr/>
              <w:t>Чернова Наталья Николаевна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446540, Самарская область, м.р. Сергиевский, с. Сергиевск, ул. Советская, д. 33; электронная почта: cpmss_sergievsk@mail.ru;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21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Безенчук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ГБУ ЦППМСП м.р.Безенчукский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ascii="Times New Roman" w:hAnsi="Times New Roman" w:cs="Times New Roman"/>
                <w:b w:val="false"/>
                <w:b w:val="false"/>
                <w:color w:val="222222"/>
                <w:shd w:fill="FFFFFF" w:val="clear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222222"/>
                <w:shd w:fill="FFFFFF" w:val="clear"/>
              </w:rPr>
              <w:t>Директор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Style w:val="Strong"/>
                <w:rFonts w:ascii="Times New Roman" w:hAnsi="Times New Roman" w:cs="Times New Roman"/>
                <w:b w:val="false"/>
                <w:b w:val="false"/>
                <w:color w:val="222222"/>
                <w:shd w:fill="FFFFFF" w:val="clear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color w:val="222222"/>
                <w:shd w:fill="FFFFFF" w:val="clear"/>
              </w:rPr>
              <w:t>Волкова Анна Александровна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телефон: 8 (84639) 2-45-77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Руководитель службы ранней помощи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Барабанова Светлана Евгеньевна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446100, Самарская область, г. Чапаевск,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ул. Железнодорожная, д. 39а; электронная почта: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dpo@samtel.ru;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 Ранняя помощь детям и их семьям;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-Психолого-педагогическое и медико-социальное обследование детей 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-Психолого-педагогическое консультирование детей и их родителей (законных представителей),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- Проведение индивидуальных, групповых коррекционно-развивающих логопедических, психологических, дефектологических занятий с детьми, испытывающими трудности в обучении, адаптации и социализации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0"/>
        <w:ind w:left="567" w:right="808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360" w:before="0" w:after="0"/>
        <w:ind w:right="808" w:hanging="0"/>
        <w:rPr>
          <w:rFonts w:ascii="Times New Roman" w:hAnsi="Times New Roman" w:cs="Times New Roman"/>
          <w:sz w:val="26"/>
          <w:szCs w:val="26"/>
        </w:rPr>
      </w:pPr>
      <w:r>
        <w:rPr>
          <w:rFonts w:eastAsia="BatangChe" w:cs="Times New Roman" w:ascii="Times New Roman" w:hAnsi="Times New Roman"/>
          <w:b/>
          <w:color w:val="000000"/>
          <w:shd w:fill="FFFFFF" w:val="clear"/>
        </w:rPr>
        <w:t>Предложения по включению ресурсной карты в регламенты оказания помощи семьям и консультационного сопровождения детям и семьям:</w:t>
      </w:r>
    </w:p>
    <w:sectPr>
      <w:headerReference w:type="default" r:id="rId3"/>
      <w:headerReference w:type="first" r:id="rId4"/>
      <w:footerReference w:type="default" r:id="rId5"/>
      <w:type w:val="nextPage"/>
      <w:pgSz w:orient="landscape" w:w="16838" w:h="11906"/>
      <w:pgMar w:left="1162" w:right="652" w:header="709" w:top="1214" w:footer="708" w:bottom="765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76398858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  <w:p>
    <w:pPr>
      <w:pStyle w:val="Style28"/>
      <w:tabs>
        <w:tab w:val="clear" w:pos="4677"/>
        <w:tab w:val="clear" w:pos="9355"/>
        <w:tab w:val="center" w:pos="7512" w:leader="none"/>
      </w:tabs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4060660"/>
    </w:sdtPr>
    <w:sdtContent>
      <w:p>
        <w:pPr>
          <w:pStyle w:val="Style28"/>
          <w:jc w:val="center"/>
          <w:rPr/>
        </w:pPr>
        <w:r>
          <w:rPr/>
        </w:r>
      </w:p>
    </w:sdtContent>
  </w:sdt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both"/>
    </w:pPr>
    <w:rPr>
      <w:rFonts w:ascii="Arial" w:hAnsi="Arial" w:eastAsia="Arial" w:cs="Arial" w:eastAsiaTheme="minorEastAsia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4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8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link w:val="ab"/>
    <w:uiPriority w:val="99"/>
    <w:qFormat/>
    <w:rPr>
      <w:sz w:val="1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0" w:customStyle="1">
    <w:name w:val="Текст концевой сноски Знак"/>
    <w:link w:val="ae"/>
    <w:uiPriority w:val="99"/>
    <w:qFormat/>
    <w:rPr>
      <w:sz w:val="20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2" w:customStyle="1">
    <w:name w:val="Нижний колонтитул Знак"/>
    <w:basedOn w:val="DefaultParagraphFont"/>
    <w:link w:val="af5"/>
    <w:uiPriority w:val="99"/>
    <w:qFormat/>
    <w:rPr>
      <w:rFonts w:ascii="Arial" w:hAnsi="Arial" w:eastAsia="Arial" w:eastAsiaTheme="minorEastAsia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f8"/>
    <w:uiPriority w:val="99"/>
    <w:qFormat/>
    <w:rPr>
      <w:rFonts w:ascii="Arial" w:hAnsi="Arial" w:eastAsia="Arial" w:eastAsiaTheme="minorEastAsia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unhideWhenUsed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yle15">
    <w:name w:val="Выделение"/>
    <w:basedOn w:val="DefaultParagraphFont"/>
    <w:uiPriority w:val="20"/>
    <w:qFormat/>
    <w:rPr>
      <w:i/>
      <w:iCs/>
    </w:rPr>
  </w:style>
  <w:style w:type="character" w:styleId="Style16">
    <w:name w:val="Посещённая гиперссылка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4425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825a8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Title"/>
    <w:basedOn w:val="Normal"/>
    <w:next w:val="Normal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3">
    <w:name w:val="Subtitle"/>
    <w:basedOn w:val="Normal"/>
    <w:next w:val="Normal"/>
    <w:link w:val="a7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24">
    <w:name w:val="Footnote Text"/>
    <w:basedOn w:val="Normal"/>
    <w:link w:val="ac"/>
    <w:uiPriority w:val="99"/>
    <w:semiHidden/>
    <w:unhideWhenUsed/>
    <w:pPr>
      <w:spacing w:before="0" w:after="40"/>
    </w:pPr>
    <w:rPr>
      <w:sz w:val="18"/>
    </w:rPr>
  </w:style>
  <w:style w:type="paragraph" w:styleId="Style25">
    <w:name w:val="Endnote Text"/>
    <w:basedOn w:val="Normal"/>
    <w:link w:val="af"/>
    <w:uiPriority w:val="99"/>
    <w:semiHidden/>
    <w:unhideWhenUsed/>
    <w:pPr>
      <w:spacing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link w:val="af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Style28">
    <w:name w:val="Header"/>
    <w:basedOn w:val="Normal"/>
    <w:link w:val="af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>
      <w:rFonts w:ascii="Times New Roman" w:hAnsi="Times New Roman" w:eastAsia="Times New Roman" w:cs="Times New Roman"/>
    </w:rPr>
  </w:style>
  <w:style w:type="paragraph" w:styleId="Xl65" w:customStyle="1">
    <w:name w:val="xl65"/>
    <w:basedOn w:val="Normal"/>
    <w:qFormat/>
    <w:pPr>
      <w:spacing w:beforeAutospacing="1" w:afterAutospacing="1"/>
      <w:jc w:val="left"/>
    </w:pPr>
    <w:rPr>
      <w:rFonts w:ascii="Calibri" w:hAnsi="Calibri" w:eastAsia="Times New Roman" w:cs="Calibri"/>
    </w:rPr>
  </w:style>
  <w:style w:type="paragraph" w:styleId="NormalWeb">
    <w:name w:val="Normal (Web)"/>
    <w:basedOn w:val="Normal"/>
    <w:uiPriority w:val="99"/>
    <w:semiHidden/>
    <w:unhideWhenUsed/>
    <w:qFormat/>
    <w:rsid w:val="002a050a"/>
    <w:pPr>
      <w:spacing w:beforeAutospacing="1" w:afterAutospacing="1"/>
      <w:jc w:val="left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3">
    <w:name w:val="Table Grid"/>
    <w:basedOn w:val="a1"/>
    <w:uiPriority w:val="39"/>
    <w:pPr>
      <w:spacing w:after="0" w:line="240" w:lineRule="auto"/>
      <w:jc w:val="both"/>
    </w:pPr>
    <w:rPr>
      <w:rFonts w:eastAsiaTheme="minorEastAsia"/>
      <w:lang w:eastAsia="ru-RU"/>
      <w:sz w:val="24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ollegiotradny.ru/index.php/organizatsii/gorodskoj-okrug-otradnyj/item/andreev-evgenij-anatolevich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LibreOffice/7.1.4.2$Windows_X86_64 LibreOffice_project/a529a4fab45b75fefc5b6226684193eb000654f6</Application>
  <AppVersion>15.0000</AppVersion>
  <Pages>15</Pages>
  <Words>1562</Words>
  <Characters>12903</Characters>
  <CharactersWithSpaces>14266</CharactersWithSpaces>
  <Paragraphs>253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2025-04-07T11:10:00Z</dcterms:created>
  <dc:creator>Урянская Наталья Юрьевна</dc:creator>
  <dc:description/>
  <dc:language>ru-RU</dc:language>
  <cp:lastModifiedBy/>
  <dcterms:modified xsi:type="dcterms:W3CDTF">2025-06-10T21:39:19Z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